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677" w:rsidRPr="00841531" w:rsidRDefault="00415677" w:rsidP="00415677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841531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415677" w:rsidRPr="00841531" w:rsidTr="00540704">
        <w:tc>
          <w:tcPr>
            <w:tcW w:w="1365" w:type="dxa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415677" w:rsidRPr="00841531" w:rsidRDefault="00255DFC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415677" w:rsidRPr="0084153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070" w:type="dxa"/>
            <w:gridSpan w:val="2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5677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5677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415677" w:rsidRPr="006E37BF" w:rsidRDefault="00255DFC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>Raznolikost živog svijeta</w:t>
            </w:r>
            <w:r w:rsidR="00415677" w:rsidRPr="006E37BF">
              <w:rPr>
                <w:rFonts w:ascii="Times New Roman" w:eastAsia="Times New Roman" w:hAnsi="Times New Roman" w:cs="Times New Roman"/>
                <w:b/>
                <w:color w:val="0070C0"/>
              </w:rPr>
              <w:t xml:space="preserve"> </w:t>
            </w:r>
          </w:p>
        </w:tc>
        <w:tc>
          <w:tcPr>
            <w:tcW w:w="2085" w:type="dxa"/>
            <w:gridSpan w:val="2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415677" w:rsidRPr="00841531" w:rsidRDefault="00255DFC" w:rsidP="00E0163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E01635">
              <w:rPr>
                <w:rFonts w:ascii="Times New Roman" w:eastAsia="Times New Roman" w:hAnsi="Times New Roman" w:cs="Times New Roman"/>
              </w:rPr>
              <w:t>7</w:t>
            </w:r>
            <w:r w:rsidR="00415677">
              <w:rPr>
                <w:rFonts w:ascii="Times New Roman" w:eastAsia="Times New Roman" w:hAnsi="Times New Roman" w:cs="Times New Roman"/>
              </w:rPr>
              <w:t>. i</w:t>
            </w:r>
            <w:r w:rsidR="00415677" w:rsidRPr="0084153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="00E01635">
              <w:rPr>
                <w:rFonts w:ascii="Times New Roman" w:eastAsia="Times New Roman" w:hAnsi="Times New Roman" w:cs="Times New Roman"/>
              </w:rPr>
              <w:t>9</w:t>
            </w:r>
            <w:r w:rsidR="00415677" w:rsidRPr="0084153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415677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415677" w:rsidRDefault="00E01635" w:rsidP="00540704">
            <w:pPr>
              <w:pStyle w:val="Normal1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Ponavljanje gradiva</w:t>
            </w:r>
          </w:p>
          <w:p w:rsidR="00E01635" w:rsidRPr="00255DFC" w:rsidRDefault="00E01635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Pisana provjera znanja</w:t>
            </w:r>
          </w:p>
        </w:tc>
        <w:tc>
          <w:tcPr>
            <w:tcW w:w="2085" w:type="dxa"/>
            <w:gridSpan w:val="2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DBDBDB" w:themeFill="accent3" w:themeFillTint="66"/>
          </w:tcPr>
          <w:p w:rsidR="00415677" w:rsidRPr="00841531" w:rsidRDefault="00415677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E01635" w:rsidRPr="00841531" w:rsidTr="00540704">
        <w:tc>
          <w:tcPr>
            <w:tcW w:w="9510" w:type="dxa"/>
            <w:gridSpan w:val="10"/>
          </w:tcPr>
          <w:p w:rsidR="00E01635" w:rsidRPr="00475327" w:rsidRDefault="00E01635" w:rsidP="00E016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BIO OŠ A.8.1. Povezuje </w:t>
            </w:r>
            <w:proofErr w:type="spellStart"/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usložnjavanje</w:t>
            </w:r>
            <w:proofErr w:type="spellEnd"/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građe s razvojem novih svojstava i </w:t>
            </w:r>
            <w:proofErr w:type="spellStart"/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klasifcira</w:t>
            </w:r>
            <w:proofErr w:type="spellEnd"/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organizme primjenom različitih kriterija ukazujući na njihovu srodnost i raznolikost</w:t>
            </w:r>
          </w:p>
          <w:p w:rsidR="00E01635" w:rsidRPr="00475327" w:rsidRDefault="00E01635" w:rsidP="00E016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B.8.1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Analizira principe regulacije, primanja i prijenosa informacija te reagiranja na podražaje</w:t>
            </w:r>
          </w:p>
          <w:p w:rsidR="00E01635" w:rsidRPr="00475327" w:rsidRDefault="00E01635" w:rsidP="00E016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B.8.3. Analizira utjecaj životnih uvjeta na razvoj prilagodbi i bioraznolikost</w:t>
            </w:r>
          </w:p>
          <w:p w:rsidR="00E01635" w:rsidRPr="00475327" w:rsidRDefault="00E01635" w:rsidP="00E016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C.8.1. Ukazuje na važnost energije za pravilno funkcioniranje organizma</w:t>
            </w:r>
          </w:p>
          <w:p w:rsidR="00E01635" w:rsidRPr="00475327" w:rsidRDefault="00E01635" w:rsidP="00E016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C.8.2. Povezuje hranidbene odnose u biosferi s preživljavanjem organizama</w:t>
            </w:r>
          </w:p>
          <w:p w:rsidR="00E01635" w:rsidRPr="00475327" w:rsidRDefault="00E01635" w:rsidP="00E016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D.8.1. Primjenjuje osnovna načela znanstvene metodologije i objašnjava dobivene rezultate</w:t>
            </w:r>
          </w:p>
          <w:p w:rsidR="00E01635" w:rsidRPr="00475327" w:rsidRDefault="00E01635" w:rsidP="00E016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D.8.2. Povezuje biološka otkrića s razvojem civilizacije i primjenom tehnologije u svakodnevnome životu</w:t>
            </w:r>
          </w:p>
        </w:tc>
      </w:tr>
      <w:tr w:rsidR="00E01635" w:rsidRPr="00841531" w:rsidTr="00540704">
        <w:tc>
          <w:tcPr>
            <w:tcW w:w="9510" w:type="dxa"/>
            <w:gridSpan w:val="10"/>
            <w:shd w:val="clear" w:color="auto" w:fill="DBDBDB" w:themeFill="accent3" w:themeFillTint="66"/>
          </w:tcPr>
          <w:p w:rsidR="00E01635" w:rsidRPr="00475327" w:rsidRDefault="00E01635" w:rsidP="00E016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841531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841531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E01635" w:rsidRPr="00255DFC" w:rsidTr="00540704">
        <w:tc>
          <w:tcPr>
            <w:tcW w:w="9510" w:type="dxa"/>
            <w:gridSpan w:val="10"/>
          </w:tcPr>
          <w:p w:rsidR="00E01635" w:rsidRPr="00FF4E30" w:rsidRDefault="00E01635" w:rsidP="00E0163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F4E30">
              <w:rPr>
                <w:rFonts w:ascii="Times New Roman" w:hAnsi="Times New Roman" w:cs="Times New Roman"/>
              </w:rPr>
              <w:t xml:space="preserve">- sve poveznice navedene u pripremama od </w:t>
            </w:r>
            <w:r>
              <w:rPr>
                <w:rFonts w:ascii="Times New Roman" w:hAnsi="Times New Roman" w:cs="Times New Roman"/>
              </w:rPr>
              <w:t>5</w:t>
            </w:r>
            <w:r w:rsidRPr="00FF4E30">
              <w:rPr>
                <w:rFonts w:ascii="Times New Roman" w:hAnsi="Times New Roman" w:cs="Times New Roman"/>
              </w:rPr>
              <w:t xml:space="preserve">3. do </w:t>
            </w:r>
            <w:r>
              <w:rPr>
                <w:rFonts w:ascii="Times New Roman" w:hAnsi="Times New Roman" w:cs="Times New Roman"/>
              </w:rPr>
              <w:t>66</w:t>
            </w:r>
            <w:r w:rsidRPr="00FF4E30">
              <w:rPr>
                <w:rFonts w:ascii="Times New Roman" w:hAnsi="Times New Roman" w:cs="Times New Roman"/>
              </w:rPr>
              <w:t>.</w:t>
            </w:r>
          </w:p>
        </w:tc>
      </w:tr>
      <w:tr w:rsidR="00E01635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E01635" w:rsidRPr="00841531" w:rsidRDefault="00E01635" w:rsidP="00E01635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E01635" w:rsidRPr="00841531" w:rsidRDefault="00E01635" w:rsidP="00E0163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 xml:space="preserve">Svi navedeni pojmovi u pripremama od </w:t>
            </w:r>
            <w:r>
              <w:rPr>
                <w:rFonts w:ascii="Times New Roman" w:hAnsi="Times New Roman" w:cs="Times New Roman"/>
              </w:rPr>
              <w:t>5</w:t>
            </w:r>
            <w:r w:rsidRPr="004F3B5B">
              <w:rPr>
                <w:rFonts w:ascii="Times New Roman" w:hAnsi="Times New Roman" w:cs="Times New Roman"/>
              </w:rPr>
              <w:t xml:space="preserve">3. do </w:t>
            </w:r>
            <w:r>
              <w:rPr>
                <w:rFonts w:ascii="Times New Roman" w:hAnsi="Times New Roman" w:cs="Times New Roman"/>
              </w:rPr>
              <w:t>66</w:t>
            </w:r>
            <w:r w:rsidRPr="004F3B5B">
              <w:rPr>
                <w:rFonts w:ascii="Times New Roman" w:hAnsi="Times New Roman" w:cs="Times New Roman"/>
              </w:rPr>
              <w:t>.</w:t>
            </w:r>
          </w:p>
        </w:tc>
      </w:tr>
      <w:tr w:rsidR="00E01635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E01635" w:rsidRPr="00841531" w:rsidRDefault="00E01635" w:rsidP="00E01635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E01635" w:rsidRPr="00841531" w:rsidRDefault="00E01635" w:rsidP="00E0163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 xml:space="preserve">udžbenik, radnu bilježnicu, projektor i računalo i/ili </w:t>
            </w:r>
            <w:proofErr w:type="spellStart"/>
            <w:r w:rsidRPr="00841531">
              <w:rPr>
                <w:rFonts w:ascii="Times New Roman" w:hAnsi="Times New Roman" w:cs="Times New Roman"/>
              </w:rPr>
              <w:t>tablet</w:t>
            </w:r>
            <w:proofErr w:type="spellEnd"/>
            <w:r w:rsidRPr="00841531">
              <w:rPr>
                <w:rFonts w:ascii="Times New Roman" w:hAnsi="Times New Roman" w:cs="Times New Roman"/>
              </w:rPr>
              <w:t>, PPT</w:t>
            </w:r>
            <w:r>
              <w:rPr>
                <w:rFonts w:ascii="Times New Roman" w:hAnsi="Times New Roman" w:cs="Times New Roman"/>
              </w:rPr>
              <w:t xml:space="preserve">, pisana provjera znanja </w:t>
            </w:r>
            <w:r w:rsidRPr="0084153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01635" w:rsidRPr="00841531" w:rsidTr="00540704">
        <w:tc>
          <w:tcPr>
            <w:tcW w:w="9510" w:type="dxa"/>
            <w:gridSpan w:val="10"/>
            <w:shd w:val="clear" w:color="auto" w:fill="DBDBDB" w:themeFill="accent3" w:themeFillTint="66"/>
          </w:tcPr>
          <w:p w:rsidR="00E01635" w:rsidRPr="00841531" w:rsidRDefault="00E01635" w:rsidP="00E01635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E01635" w:rsidRPr="00841531" w:rsidTr="00540704">
        <w:tc>
          <w:tcPr>
            <w:tcW w:w="9510" w:type="dxa"/>
            <w:gridSpan w:val="10"/>
            <w:shd w:val="clear" w:color="auto" w:fill="EDEDED" w:themeFill="accent3" w:themeFillTint="33"/>
          </w:tcPr>
          <w:p w:rsidR="00E01635" w:rsidRPr="00841531" w:rsidRDefault="00E01635" w:rsidP="00E0163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E01635" w:rsidRPr="00841531" w:rsidTr="00540704">
        <w:tc>
          <w:tcPr>
            <w:tcW w:w="9510" w:type="dxa"/>
            <w:gridSpan w:val="10"/>
            <w:shd w:val="clear" w:color="auto" w:fill="FFFFFF"/>
          </w:tcPr>
          <w:p w:rsidR="00E01635" w:rsidRPr="00841531" w:rsidRDefault="00E01635" w:rsidP="00E01635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Ponavljanje gradiva </w:t>
            </w:r>
          </w:p>
          <w:p w:rsidR="00E01635" w:rsidRPr="00841531" w:rsidRDefault="00E01635" w:rsidP="00E01635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Pisana provjera znanja</w:t>
            </w:r>
          </w:p>
        </w:tc>
      </w:tr>
      <w:tr w:rsidR="00E01635" w:rsidRPr="00841531" w:rsidTr="00540704">
        <w:tc>
          <w:tcPr>
            <w:tcW w:w="9510" w:type="dxa"/>
            <w:gridSpan w:val="10"/>
            <w:shd w:val="clear" w:color="auto" w:fill="EDEDED" w:themeFill="accent3" w:themeFillTint="33"/>
          </w:tcPr>
          <w:p w:rsidR="00E01635" w:rsidRPr="00841531" w:rsidRDefault="00E01635" w:rsidP="00E01635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67</w:t>
            </w:r>
            <w:r w:rsidRPr="00841531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E01635" w:rsidRPr="00841531" w:rsidTr="00540704">
        <w:tc>
          <w:tcPr>
            <w:tcW w:w="1929" w:type="dxa"/>
            <w:gridSpan w:val="2"/>
            <w:shd w:val="clear" w:color="auto" w:fill="EDEDED" w:themeFill="accent3" w:themeFillTint="33"/>
          </w:tcPr>
          <w:p w:rsidR="00E01635" w:rsidRPr="008865A3" w:rsidRDefault="00E01635" w:rsidP="00E01635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65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DEDED" w:themeFill="accent3" w:themeFillTint="33"/>
          </w:tcPr>
          <w:p w:rsidR="00E01635" w:rsidRPr="008865A3" w:rsidRDefault="00E01635" w:rsidP="00E01635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65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8865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DEDED" w:themeFill="accent3" w:themeFillTint="33"/>
          </w:tcPr>
          <w:p w:rsidR="00E01635" w:rsidRPr="008865A3" w:rsidRDefault="00E01635" w:rsidP="00E0163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ED7D31" w:themeColor="accent2"/>
                <w:sz w:val="20"/>
                <w:szCs w:val="20"/>
              </w:rPr>
            </w:pPr>
            <w:r w:rsidRPr="008865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Prijedlozi tehnika vrednovanja </w:t>
            </w:r>
            <w:r w:rsidRPr="008865A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8865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8865A3">
              <w:rPr>
                <w:rFonts w:ascii="Times New Roman" w:eastAsia="Times New Roman" w:hAnsi="Times New Roman" w:cs="Times New Roman"/>
                <w:b/>
                <w:color w:val="4472C4" w:themeColor="accent1"/>
                <w:sz w:val="20"/>
                <w:szCs w:val="20"/>
              </w:rPr>
              <w:t>KAO učenje</w:t>
            </w:r>
            <w:r w:rsidRPr="008865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 </w:t>
            </w:r>
            <w:r w:rsidRPr="008865A3">
              <w:rPr>
                <w:rFonts w:ascii="Times New Roman" w:eastAsia="Times New Roman" w:hAnsi="Times New Roman" w:cs="Times New Roman"/>
                <w:b/>
                <w:color w:val="ED7D31" w:themeColor="accent2"/>
                <w:sz w:val="20"/>
                <w:szCs w:val="20"/>
              </w:rPr>
              <w:t>NAUČENOGA</w:t>
            </w:r>
          </w:p>
        </w:tc>
      </w:tr>
      <w:tr w:rsidR="00E01635" w:rsidRPr="00841531" w:rsidTr="00540704">
        <w:tc>
          <w:tcPr>
            <w:tcW w:w="1929" w:type="dxa"/>
            <w:gridSpan w:val="2"/>
            <w:shd w:val="clear" w:color="auto" w:fill="auto"/>
          </w:tcPr>
          <w:p w:rsidR="00E01635" w:rsidRDefault="00E01635" w:rsidP="00E0163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865A3">
              <w:rPr>
                <w:rFonts w:ascii="Times New Roman" w:hAnsi="Times New Roman" w:cs="Times New Roman"/>
                <w:b/>
              </w:rPr>
              <w:t>Učenik/učenica:</w:t>
            </w:r>
          </w:p>
          <w:p w:rsidR="00E01635" w:rsidRDefault="00E01635" w:rsidP="00E0163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E01635" w:rsidRPr="004F3B5B" w:rsidRDefault="00E01635" w:rsidP="00E01635">
            <w:pPr>
              <w:pStyle w:val="Normal1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bookmarkEnd w:id="0"/>
            <w:r w:rsidRPr="004F3B5B">
              <w:rPr>
                <w:rFonts w:ascii="Times New Roman" w:eastAsia="Times New Roman" w:hAnsi="Times New Roman" w:cs="Times New Roman"/>
              </w:rPr>
              <w:t xml:space="preserve">primjenjuje </w:t>
            </w:r>
            <w:r w:rsidRPr="004F3B5B">
              <w:rPr>
                <w:rFonts w:ascii="Times New Roman" w:eastAsia="Times New Roman" w:hAnsi="Times New Roman" w:cs="Times New Roman"/>
              </w:rPr>
              <w:lastRenderedPageBreak/>
              <w:t>znanje cijele nastavne teme</w:t>
            </w:r>
          </w:p>
          <w:p w:rsidR="00E01635" w:rsidRPr="006E37BF" w:rsidRDefault="00E01635" w:rsidP="00E01635">
            <w:pPr>
              <w:spacing w:after="0" w:line="360" w:lineRule="auto"/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E01635" w:rsidRPr="004F3B5B" w:rsidRDefault="00E01635" w:rsidP="00E0163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F3B5B">
              <w:rPr>
                <w:rFonts w:ascii="Times New Roman" w:hAnsi="Times New Roman" w:cs="Times New Roman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</w:rPr>
              <w:t xml:space="preserve">učenici ponavljaju i usustavljuju nastavnu temu </w:t>
            </w:r>
            <w:r w:rsidRPr="004F3B5B">
              <w:rPr>
                <w:rFonts w:ascii="Times New Roman" w:hAnsi="Times New Roman" w:cs="Times New Roman"/>
              </w:rPr>
              <w:t>rješavaju</w:t>
            </w:r>
            <w:r>
              <w:rPr>
                <w:rFonts w:ascii="Times New Roman" w:hAnsi="Times New Roman" w:cs="Times New Roman"/>
              </w:rPr>
              <w:t>ći</w:t>
            </w:r>
            <w:r w:rsidRPr="004F3B5B">
              <w:rPr>
                <w:rFonts w:ascii="Times New Roman" w:hAnsi="Times New Roman" w:cs="Times New Roman"/>
              </w:rPr>
              <w:t xml:space="preserve"> radni list sa zadatcima (DDS, </w:t>
            </w:r>
            <w:r w:rsidRPr="004F3B5B">
              <w:rPr>
                <w:rFonts w:ascii="Times New Roman" w:hAnsi="Times New Roman" w:cs="Times New Roman"/>
                <w:i/>
              </w:rPr>
              <w:t>Provjeri znanje)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700E8">
              <w:rPr>
                <w:rFonts w:ascii="Times New Roman" w:hAnsi="Times New Roman" w:cs="Times New Roman"/>
              </w:rPr>
              <w:t>(IN)</w:t>
            </w:r>
            <w:r w:rsidR="000010E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U</w:t>
            </w:r>
            <w:r w:rsidRPr="004F3B5B">
              <w:rPr>
                <w:rFonts w:ascii="Times New Roman" w:hAnsi="Times New Roman" w:cs="Times New Roman"/>
              </w:rPr>
              <w:t xml:space="preserve">čenicima koji slabije usvajaju sadržaje </w:t>
            </w:r>
            <w:r w:rsidRPr="004F3B5B">
              <w:rPr>
                <w:rFonts w:ascii="Times New Roman" w:hAnsi="Times New Roman" w:cs="Times New Roman"/>
              </w:rPr>
              <w:lastRenderedPageBreak/>
              <w:t>i učenicima s teškoćama pomažu bolji učenici</w:t>
            </w:r>
            <w:r w:rsidRPr="004F3B5B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8700E8">
              <w:rPr>
                <w:rFonts w:ascii="Times New Roman" w:hAnsi="Times New Roman" w:cs="Times New Roman"/>
              </w:rPr>
              <w:t>(instruktivni rad u paru)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01635" w:rsidRPr="004F3B5B" w:rsidRDefault="00E01635" w:rsidP="00E0163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- za zadatke koje učenici ne znaju riješiti mogu koristiti udžbenik i druge izvore znanja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E01635" w:rsidRPr="004F3B5B" w:rsidRDefault="00E01635" w:rsidP="00E0163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E01635" w:rsidRPr="004F3B5B" w:rsidRDefault="00E01635" w:rsidP="00E0163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F5496" w:themeColor="accent1" w:themeShade="BF"/>
              </w:rPr>
            </w:pPr>
          </w:p>
          <w:p w:rsidR="00E01635" w:rsidRPr="008700E8" w:rsidRDefault="00E01635" w:rsidP="00E0163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8700E8">
              <w:rPr>
                <w:rFonts w:ascii="Times New Roman" w:eastAsia="Times New Roman" w:hAnsi="Times New Roman" w:cs="Times New Roman"/>
                <w:color w:val="00B050"/>
              </w:rPr>
              <w:t xml:space="preserve">- rješavanje zadataka </w:t>
            </w:r>
          </w:p>
          <w:p w:rsidR="000010E0" w:rsidRPr="007705A1" w:rsidRDefault="000010E0" w:rsidP="00001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4"/>
              <w:rPr>
                <w:rFonts w:ascii="Times New Roman" w:hAnsi="Times New Roman" w:cs="Times New Roman"/>
                <w:color w:val="00B050"/>
              </w:rPr>
            </w:pPr>
            <w:r w:rsidRPr="007705A1">
              <w:rPr>
                <w:rFonts w:ascii="Times New Roman" w:hAnsi="Times New Roman" w:cs="Times New Roman"/>
                <w:color w:val="00B050"/>
              </w:rPr>
              <w:lastRenderedPageBreak/>
              <w:t>- praćenje učeničkih odgovora, povratne informacije i korekcije po potrebi</w:t>
            </w:r>
          </w:p>
          <w:p w:rsidR="00E01635" w:rsidRPr="004F3B5B" w:rsidRDefault="00E01635" w:rsidP="00E0163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01635" w:rsidRPr="00841531" w:rsidTr="00540704">
        <w:tc>
          <w:tcPr>
            <w:tcW w:w="9510" w:type="dxa"/>
            <w:gridSpan w:val="10"/>
            <w:shd w:val="clear" w:color="auto" w:fill="EDEDED" w:themeFill="accent3" w:themeFillTint="33"/>
          </w:tcPr>
          <w:p w:rsidR="00E01635" w:rsidRPr="00841531" w:rsidRDefault="00E01635" w:rsidP="00E01635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68</w:t>
            </w:r>
            <w:r w:rsidRPr="00841531">
              <w:rPr>
                <w:rFonts w:ascii="Times New Roman" w:eastAsia="Times New Roman" w:hAnsi="Times New Roman" w:cs="Times New Roman"/>
                <w:b/>
              </w:rPr>
              <w:t>. sat</w:t>
            </w:r>
          </w:p>
        </w:tc>
      </w:tr>
      <w:tr w:rsidR="00E01635" w:rsidRPr="00841531" w:rsidTr="00540704">
        <w:tc>
          <w:tcPr>
            <w:tcW w:w="1929" w:type="dxa"/>
            <w:gridSpan w:val="2"/>
            <w:shd w:val="clear" w:color="auto" w:fill="EDEDED" w:themeFill="accent3" w:themeFillTint="33"/>
          </w:tcPr>
          <w:p w:rsidR="00E01635" w:rsidRPr="006E37BF" w:rsidRDefault="00E01635" w:rsidP="00E01635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E37B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DEDED" w:themeFill="accent3" w:themeFillTint="33"/>
          </w:tcPr>
          <w:p w:rsidR="00E01635" w:rsidRPr="006E37BF" w:rsidRDefault="00E01635" w:rsidP="00E01635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E37B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Aktivnosti učenika</w:t>
            </w:r>
            <w:r w:rsidRPr="006E37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DEDED" w:themeFill="accent3" w:themeFillTint="33"/>
          </w:tcPr>
          <w:p w:rsidR="00E01635" w:rsidRPr="006E37BF" w:rsidRDefault="00E01635" w:rsidP="00E0163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6E37B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Prijedlozi tehnika vrednovanja </w:t>
            </w:r>
            <w:r w:rsidRPr="006E37BF"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</w:rPr>
              <w:t>ZA učenje</w:t>
            </w:r>
            <w:r w:rsidRPr="006E37B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Pr="006E37BF">
              <w:rPr>
                <w:rFonts w:ascii="Times New Roman" w:eastAsia="Times New Roman" w:hAnsi="Times New Roman" w:cs="Times New Roman"/>
                <w:b/>
                <w:color w:val="4472C4" w:themeColor="accent1"/>
                <w:sz w:val="18"/>
                <w:szCs w:val="18"/>
              </w:rPr>
              <w:t>KAO učenje</w:t>
            </w:r>
            <w:r w:rsidRPr="006E37B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i </w:t>
            </w:r>
            <w:r w:rsidRPr="006E37BF">
              <w:rPr>
                <w:rFonts w:ascii="Times New Roman" w:eastAsia="Times New Roman" w:hAnsi="Times New Roman" w:cs="Times New Roman"/>
                <w:b/>
                <w:color w:val="ED7D31" w:themeColor="accent2"/>
                <w:sz w:val="18"/>
                <w:szCs w:val="18"/>
              </w:rPr>
              <w:t>NAUČENOGA</w:t>
            </w:r>
          </w:p>
        </w:tc>
      </w:tr>
      <w:tr w:rsidR="00E01635" w:rsidRPr="00841531" w:rsidTr="00540704">
        <w:tc>
          <w:tcPr>
            <w:tcW w:w="1929" w:type="dxa"/>
            <w:gridSpan w:val="2"/>
            <w:shd w:val="clear" w:color="auto" w:fill="auto"/>
          </w:tcPr>
          <w:p w:rsidR="00E01635" w:rsidRDefault="00E01635" w:rsidP="00E0163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865A3">
              <w:rPr>
                <w:rFonts w:ascii="Times New Roman" w:hAnsi="Times New Roman" w:cs="Times New Roman"/>
                <w:b/>
              </w:rPr>
              <w:t>Učenik/učenica:</w:t>
            </w:r>
          </w:p>
          <w:p w:rsidR="00E01635" w:rsidRPr="00F623FD" w:rsidRDefault="00E01635" w:rsidP="00E0163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23FD">
              <w:rPr>
                <w:rFonts w:ascii="Times New Roman" w:eastAsiaTheme="minorEastAsia" w:hAnsi="Times New Roman" w:cs="Times New Roman"/>
              </w:rPr>
              <w:t xml:space="preserve">- </w:t>
            </w:r>
            <w:r>
              <w:rPr>
                <w:rFonts w:ascii="Times New Roman" w:eastAsiaTheme="minorEastAsia" w:hAnsi="Times New Roman" w:cs="Times New Roman"/>
              </w:rPr>
              <w:t>ishodi na razini teme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E01635" w:rsidRDefault="00E01635" w:rsidP="00E01635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</w:t>
            </w:r>
            <w:r w:rsidRPr="004F3B5B">
              <w:rPr>
                <w:rFonts w:ascii="Times New Roman" w:hAnsi="Times New Roman" w:cs="Times New Roman"/>
              </w:rPr>
              <w:t>čiteljica/učitelj podijeli pisane provjere znanja, objasni tipove zadataka i kriterije vrednovanja te upozori na vrije</w:t>
            </w:r>
            <w:r>
              <w:rPr>
                <w:rFonts w:ascii="Times New Roman" w:hAnsi="Times New Roman" w:cs="Times New Roman"/>
              </w:rPr>
              <w:t>me pisanja provjere.)</w:t>
            </w:r>
          </w:p>
          <w:p w:rsidR="00E01635" w:rsidRPr="004F3B5B" w:rsidRDefault="00E01635" w:rsidP="0067125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D93DF3">
              <w:rPr>
                <w:rFonts w:ascii="Times New Roman" w:eastAsia="Times New Roman" w:hAnsi="Times New Roman" w:cs="Times New Roman"/>
                <w:color w:val="000000"/>
              </w:rPr>
              <w:t>- rješavaju pisanu provjeru znanja (IN)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iz </w:t>
            </w:r>
            <w:r w:rsidR="00671253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i </w:t>
            </w:r>
            <w:r w:rsidR="00671253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teme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E01635" w:rsidRPr="004F3B5B" w:rsidRDefault="00E01635" w:rsidP="0067125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A60326">
              <w:rPr>
                <w:rFonts w:ascii="Times New Roman" w:eastAsia="Times New Roman" w:hAnsi="Times New Roman" w:cs="Times New Roman"/>
                <w:color w:val="ED7D31" w:themeColor="accent2"/>
              </w:rPr>
              <w:t>- pisana provjera znanja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E01635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E01635" w:rsidRPr="00841531" w:rsidRDefault="00E01635" w:rsidP="00E0163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 xml:space="preserve">Domaća </w:t>
            </w:r>
            <w:r w:rsidRPr="00841531">
              <w:rPr>
                <w:rFonts w:ascii="Times New Roman" w:eastAsia="Times New Roman" w:hAnsi="Times New Roman" w:cs="Times New Roman"/>
                <w:b/>
                <w:shd w:val="clear" w:color="auto" w:fill="EDEDE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E01635" w:rsidRPr="00841531" w:rsidRDefault="008B6588" w:rsidP="00E0163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01635" w:rsidRPr="00841531" w:rsidTr="00540704">
        <w:tc>
          <w:tcPr>
            <w:tcW w:w="9510" w:type="dxa"/>
            <w:gridSpan w:val="10"/>
            <w:shd w:val="clear" w:color="auto" w:fill="DBDBDB" w:themeFill="accent3" w:themeFillTint="66"/>
          </w:tcPr>
          <w:p w:rsidR="00E01635" w:rsidRPr="00841531" w:rsidRDefault="00E01635" w:rsidP="00E01635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841531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8B6588" w:rsidRPr="00841531" w:rsidTr="00540704">
        <w:tc>
          <w:tcPr>
            <w:tcW w:w="9510" w:type="dxa"/>
            <w:gridSpan w:val="10"/>
            <w:shd w:val="clear" w:color="auto" w:fill="auto"/>
          </w:tcPr>
          <w:p w:rsidR="008B6588" w:rsidRPr="004F3B5B" w:rsidRDefault="008B6588" w:rsidP="008B658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-</w:t>
            </w:r>
            <w:r w:rsidRPr="004F3B5B">
              <w:rPr>
                <w:rFonts w:ascii="Times New Roman" w:hAnsi="Times New Roman" w:cs="Times New Roman"/>
                <w:i/>
              </w:rPr>
              <w:t xml:space="preserve"> svi koji su navedeni u pripremama od </w:t>
            </w:r>
            <w:r>
              <w:rPr>
                <w:rFonts w:ascii="Times New Roman" w:hAnsi="Times New Roman" w:cs="Times New Roman"/>
                <w:i/>
              </w:rPr>
              <w:t>5</w:t>
            </w:r>
            <w:r w:rsidRPr="004F3B5B">
              <w:rPr>
                <w:rFonts w:ascii="Times New Roman" w:hAnsi="Times New Roman" w:cs="Times New Roman"/>
                <w:i/>
              </w:rPr>
              <w:t xml:space="preserve">3. do </w:t>
            </w:r>
            <w:r>
              <w:rPr>
                <w:rFonts w:ascii="Times New Roman" w:hAnsi="Times New Roman" w:cs="Times New Roman"/>
                <w:i/>
              </w:rPr>
              <w:t>66</w:t>
            </w:r>
            <w:r w:rsidRPr="004F3B5B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8B6588" w:rsidRPr="00841531" w:rsidTr="00540704">
        <w:tc>
          <w:tcPr>
            <w:tcW w:w="9510" w:type="dxa"/>
            <w:gridSpan w:val="10"/>
            <w:shd w:val="clear" w:color="auto" w:fill="DBDBDB" w:themeFill="accent3" w:themeFillTint="66"/>
          </w:tcPr>
          <w:p w:rsidR="008B6588" w:rsidRPr="00841531" w:rsidRDefault="008B6588" w:rsidP="008B658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8B6588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8B6588" w:rsidRPr="00841531" w:rsidRDefault="008B6588" w:rsidP="008B658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8B6588" w:rsidRPr="00841531" w:rsidRDefault="008B6588" w:rsidP="000010E0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1531">
              <w:rPr>
                <w:rFonts w:ascii="Times New Roman" w:eastAsia="Times New Roman" w:hAnsi="Times New Roman" w:cs="Times New Roman"/>
                <w:color w:val="000000"/>
              </w:rPr>
              <w:t xml:space="preserve">učenici </w:t>
            </w:r>
            <w:r w:rsidR="000010E0">
              <w:rPr>
                <w:rFonts w:ascii="Times New Roman" w:eastAsia="Times New Roman" w:hAnsi="Times New Roman" w:cs="Times New Roman"/>
                <w:color w:val="000000"/>
              </w:rPr>
              <w:t>pišu za njih prilagođenu pisanu provjeru</w:t>
            </w:r>
            <w:r w:rsidRPr="008415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B6588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8B6588" w:rsidRPr="00841531" w:rsidRDefault="008B6588" w:rsidP="008B658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8B6588" w:rsidRPr="00841531" w:rsidRDefault="008B6588" w:rsidP="008B6588">
            <w:pPr>
              <w:pStyle w:val="Heading1"/>
              <w:shd w:val="clear" w:color="auto" w:fill="FCFCFC"/>
              <w:spacing w:before="0" w:after="0" w:line="360" w:lineRule="auto"/>
              <w:textAlignment w:val="top"/>
              <w:rPr>
                <w:rFonts w:ascii="Times New Roman" w:hAnsi="Times New Roman" w:cs="Times New Roman"/>
                <w:b w:val="0"/>
                <w:color w:val="606060"/>
                <w:spacing w:val="-15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/>
                <w:spacing w:val="-15"/>
                <w:sz w:val="22"/>
                <w:szCs w:val="22"/>
              </w:rPr>
              <w:t>-</w:t>
            </w:r>
          </w:p>
        </w:tc>
      </w:tr>
      <w:tr w:rsidR="008B6588" w:rsidRPr="00841531" w:rsidTr="00540704">
        <w:tc>
          <w:tcPr>
            <w:tcW w:w="9510" w:type="dxa"/>
            <w:gridSpan w:val="10"/>
            <w:shd w:val="clear" w:color="auto" w:fill="DBDBDB" w:themeFill="accent3" w:themeFillTint="66"/>
          </w:tcPr>
          <w:p w:rsidR="008B6588" w:rsidRPr="00841531" w:rsidRDefault="008B6588" w:rsidP="008B658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8B6588" w:rsidRPr="00841531" w:rsidTr="00540704">
        <w:tc>
          <w:tcPr>
            <w:tcW w:w="9510" w:type="dxa"/>
            <w:gridSpan w:val="10"/>
          </w:tcPr>
          <w:p w:rsidR="008B6588" w:rsidRPr="00841531" w:rsidRDefault="008B6588" w:rsidP="008B658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B6588" w:rsidRPr="00F825C4" w:rsidRDefault="008B6588" w:rsidP="008B658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Nije potreban</w:t>
            </w:r>
          </w:p>
        </w:tc>
      </w:tr>
      <w:tr w:rsidR="008B6588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8B6588" w:rsidRPr="00841531" w:rsidRDefault="008B6588" w:rsidP="008B658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8B6588" w:rsidRPr="00841531" w:rsidRDefault="008B6588" w:rsidP="008B658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8415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415677" w:rsidRDefault="00415677" w:rsidP="0041567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15677" w:rsidSect="00974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336BF"/>
    <w:multiLevelType w:val="multilevel"/>
    <w:tmpl w:val="F9EA1212"/>
    <w:lvl w:ilvl="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04A74DE"/>
    <w:multiLevelType w:val="multilevel"/>
    <w:tmpl w:val="E6000EF4"/>
    <w:lvl w:ilvl="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64F0927"/>
    <w:multiLevelType w:val="hybridMultilevel"/>
    <w:tmpl w:val="03A65538"/>
    <w:lvl w:ilvl="0" w:tplc="CBB8FD5A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15677"/>
    <w:rsid w:val="000010E0"/>
    <w:rsid w:val="00035FF7"/>
    <w:rsid w:val="000D721A"/>
    <w:rsid w:val="00255DFC"/>
    <w:rsid w:val="003B443A"/>
    <w:rsid w:val="00415677"/>
    <w:rsid w:val="00671253"/>
    <w:rsid w:val="008B6588"/>
    <w:rsid w:val="0097486A"/>
    <w:rsid w:val="00C21F5C"/>
    <w:rsid w:val="00E0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677"/>
    <w:pPr>
      <w:spacing w:line="256" w:lineRule="auto"/>
    </w:pPr>
    <w:rPr>
      <w:rFonts w:ascii="Calibri" w:eastAsia="Calibri" w:hAnsi="Calibri" w:cs="Calibri"/>
      <w:lang w:eastAsia="hr-HR"/>
    </w:rPr>
  </w:style>
  <w:style w:type="paragraph" w:styleId="Heading1">
    <w:name w:val="heading 1"/>
    <w:basedOn w:val="Normal1"/>
    <w:next w:val="Normal1"/>
    <w:link w:val="Heading1Char"/>
    <w:rsid w:val="00415677"/>
    <w:pPr>
      <w:keepNext/>
      <w:keepLines/>
      <w:spacing w:before="480" w:after="120" w:line="259" w:lineRule="auto"/>
      <w:outlineLvl w:val="0"/>
    </w:pPr>
    <w:rPr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5677"/>
    <w:rPr>
      <w:rFonts w:ascii="Calibri" w:eastAsia="Calibri" w:hAnsi="Calibri" w:cs="Calibri"/>
      <w:b/>
      <w:sz w:val="48"/>
      <w:szCs w:val="48"/>
      <w:lang w:eastAsia="hr-HR"/>
    </w:rPr>
  </w:style>
  <w:style w:type="paragraph" w:customStyle="1" w:styleId="Normal1">
    <w:name w:val="Normal1"/>
    <w:rsid w:val="00415677"/>
    <w:pPr>
      <w:spacing w:line="256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4156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423</Words>
  <Characters>2416</Characters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2019-09-18T18:11:00Z</dcterms:created>
  <dcterms:modified xsi:type="dcterms:W3CDTF">2020-04-22T21:42:00Z</dcterms:modified>
</cp:coreProperties>
</file>